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4B" w:rsidRPr="00740CAB" w:rsidRDefault="00740CAB" w:rsidP="00740C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40CAB">
        <w:rPr>
          <w:rFonts w:ascii="Times New Roman" w:hAnsi="Times New Roman" w:cs="Times New Roman"/>
          <w:b/>
          <w:sz w:val="32"/>
          <w:szCs w:val="32"/>
          <w:u w:val="single"/>
        </w:rPr>
        <w:t>SPECIFIC FACILITIES AVAILABLE FOR WOMEN IN TERMS OF SAFETY AND SECURITY, COUNSELING, COMMON ROOM, DAY CARE AND ANY OTHER</w:t>
      </w:r>
    </w:p>
    <w:p w:rsidR="004142BF" w:rsidRPr="00EE0A3B" w:rsidRDefault="004142BF" w:rsidP="00EE0A3B">
      <w:pPr>
        <w:jc w:val="both"/>
        <w:rPr>
          <w:rFonts w:ascii="Times New Roman" w:hAnsi="Times New Roman" w:cs="Times New Roman"/>
          <w:sz w:val="28"/>
          <w:szCs w:val="28"/>
        </w:rPr>
      </w:pPr>
      <w:r w:rsidRPr="00EE0A3B">
        <w:rPr>
          <w:rFonts w:ascii="Times New Roman" w:hAnsi="Times New Roman" w:cs="Times New Roman"/>
          <w:sz w:val="28"/>
          <w:szCs w:val="28"/>
        </w:rPr>
        <w:t>The institution takes utmost initiatives for overall protection and development of girls’ student</w:t>
      </w:r>
      <w:r w:rsidR="00BD0B71" w:rsidRPr="00EE0A3B">
        <w:rPr>
          <w:rFonts w:ascii="Times New Roman" w:hAnsi="Times New Roman" w:cs="Times New Roman"/>
          <w:sz w:val="28"/>
          <w:szCs w:val="28"/>
        </w:rPr>
        <w:t xml:space="preserve"> on the campus. To support these initiatives, there are some special facilities such as placement of CCTV Camera at corridors, counseling room, girls’ common room, </w:t>
      </w:r>
      <w:r w:rsidR="00EE0A3B" w:rsidRPr="00EE0A3B">
        <w:rPr>
          <w:rFonts w:ascii="Times New Roman" w:hAnsi="Times New Roman" w:cs="Times New Roman"/>
          <w:sz w:val="28"/>
          <w:szCs w:val="28"/>
        </w:rPr>
        <w:t xml:space="preserve">incinerator, distribution of sanitary napkins and day-care room provided to the girl students and female staff of the institution. </w:t>
      </w:r>
    </w:p>
    <w:tbl>
      <w:tblPr>
        <w:tblStyle w:val="TableGrid"/>
        <w:tblW w:w="0" w:type="auto"/>
        <w:tblLook w:val="04A0"/>
      </w:tblPr>
      <w:tblGrid>
        <w:gridCol w:w="4921"/>
        <w:gridCol w:w="4655"/>
      </w:tblGrid>
      <w:tr w:rsidR="009D524B" w:rsidTr="004142BF">
        <w:tc>
          <w:tcPr>
            <w:tcW w:w="4921" w:type="dxa"/>
          </w:tcPr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2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43200" cy="2524125"/>
                  <wp:effectExtent l="19050" t="0" r="0" b="0"/>
                  <wp:docPr id="11" name="Picture 1" descr="IMG_20220513_10495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513_104952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524B" w:rsidRPr="00D20B98" w:rsidRDefault="00D20B98" w:rsidP="00D20B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CCTV CAMERA </w:t>
            </w:r>
          </w:p>
        </w:tc>
        <w:tc>
          <w:tcPr>
            <w:tcW w:w="4655" w:type="dxa"/>
          </w:tcPr>
          <w:p w:rsidR="00D20B98" w:rsidRPr="00D20B98" w:rsidRDefault="00D20B98" w:rsidP="00D20B9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0B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62250" cy="2457450"/>
                  <wp:effectExtent l="19050" t="0" r="0" b="0"/>
                  <wp:docPr id="12" name="Picture 2" descr="IMG_20220513_10504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513_105046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343" cy="245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524B" w:rsidRPr="00D20B98" w:rsidRDefault="00D20B98" w:rsidP="00D20B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CCTV CAMERA</w:t>
            </w:r>
          </w:p>
        </w:tc>
      </w:tr>
      <w:tr w:rsidR="009D524B" w:rsidTr="004142BF">
        <w:tc>
          <w:tcPr>
            <w:tcW w:w="4921" w:type="dxa"/>
          </w:tcPr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2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76500" cy="2905125"/>
                  <wp:effectExtent l="19050" t="0" r="0" b="0"/>
                  <wp:docPr id="10" name="Picture 3" descr="IMG_20220513_10512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513_105128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881" cy="290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42BF" w:rsidRPr="004142BF" w:rsidRDefault="00D20B98" w:rsidP="00414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CCTV CAMERA</w:t>
            </w:r>
          </w:p>
        </w:tc>
        <w:tc>
          <w:tcPr>
            <w:tcW w:w="4655" w:type="dxa"/>
          </w:tcPr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2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0504" cy="2905125"/>
                  <wp:effectExtent l="19050" t="0" r="0" b="0"/>
                  <wp:docPr id="8" name="Picture 0" descr="WhatsApp Image 2022-05-13 at 10.40.1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0.40.15 AM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04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B98" w:rsidRPr="00D20B98" w:rsidRDefault="00D20B98" w:rsidP="00D20B9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20B98" w:rsidRDefault="00D20B98" w:rsidP="00414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COUNSELING ROOM</w:t>
            </w:r>
          </w:p>
          <w:p w:rsidR="00D20B98" w:rsidRPr="00D20B98" w:rsidRDefault="00D20B98" w:rsidP="00D20B98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D524B" w:rsidTr="004142BF">
        <w:tc>
          <w:tcPr>
            <w:tcW w:w="4921" w:type="dxa"/>
          </w:tcPr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D524B" w:rsidRDefault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74988" cy="1419225"/>
                  <wp:effectExtent l="19050" t="0" r="0" b="0"/>
                  <wp:docPr id="1" name="Picture 0" descr="WhatsApp Image 2022-05-13 at 12.59.5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2.59.50 P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988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524B" w:rsidRPr="004142BF" w:rsidRDefault="004142BF" w:rsidP="00414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DAY-CARE CENTRE</w:t>
            </w:r>
          </w:p>
          <w:p w:rsidR="009D524B" w:rsidRDefault="009D52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55" w:type="dxa"/>
          </w:tcPr>
          <w:p w:rsidR="009D524B" w:rsidRDefault="004142B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42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43200" cy="1123950"/>
                  <wp:effectExtent l="19050" t="0" r="0" b="0"/>
                  <wp:docPr id="6" name="Picture 4" descr="WhatsApp Image 2022-05-13 at 12.59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2.59.36 PM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2BF" w:rsidRDefault="004142B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42BF" w:rsidRDefault="004142B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867056"/>
                  <wp:effectExtent l="19050" t="0" r="0" b="0"/>
                  <wp:docPr id="7" name="Picture 6" descr="WhatsApp Image 2022-05-13 at 12.59.3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2.59.37 PM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66" cy="186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2BF" w:rsidRDefault="004142B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42BF" w:rsidRPr="004142BF" w:rsidRDefault="004142BF" w:rsidP="00414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DISTRIBUTION OF SANITARY NAPKINS TO GIRLS STUDENTS</w:t>
            </w:r>
          </w:p>
        </w:tc>
      </w:tr>
      <w:tr w:rsidR="004142BF" w:rsidTr="004142BF">
        <w:tc>
          <w:tcPr>
            <w:tcW w:w="4921" w:type="dxa"/>
          </w:tcPr>
          <w:p w:rsidR="004142BF" w:rsidRDefault="00EE0A3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0825" cy="1571625"/>
                  <wp:effectExtent l="19050" t="0" r="9525" b="0"/>
                  <wp:docPr id="9" name="Picture 8" descr="WhatsApp Image 2022-05-13 at 12.34.0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2.34.06 PM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A3B" w:rsidRDefault="00EE0A3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E0A3B" w:rsidRDefault="00EE0A3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0825" cy="1447800"/>
                  <wp:effectExtent l="19050" t="0" r="9525" b="0"/>
                  <wp:docPr id="14" name="Picture 13" descr="WhatsApp Image 2022-05-13 at 12.34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5-13 at 12.34.07 PM (1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124" cy="144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A3B" w:rsidRDefault="00EE0A3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E0A3B" w:rsidRPr="00EE0A3B" w:rsidRDefault="00EE0A3B" w:rsidP="00EE0A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GIRLS’ COMMON ROOM</w:t>
            </w:r>
          </w:p>
          <w:p w:rsidR="00EE0A3B" w:rsidRDefault="00EE0A3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55" w:type="dxa"/>
          </w:tcPr>
          <w:p w:rsidR="00C71FFF" w:rsidRDefault="00C71FF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42BF" w:rsidRDefault="00C71FF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43200" cy="2971800"/>
                  <wp:effectExtent l="19050" t="0" r="0" b="0"/>
                  <wp:docPr id="2" name="Picture 1" descr="C:\Users\LENOVO PC\Downloads\WhatsApp Image 2022-05-13 at 3.37.5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 PC\Downloads\WhatsApp Image 2022-05-13 at 3.37.5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478" cy="2971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FFF" w:rsidRDefault="00C71FFF" w:rsidP="004142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71FFF" w:rsidRPr="00C71FFF" w:rsidRDefault="00C71FFF" w:rsidP="00C71F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INCINERATOR AT THE GIRLS’ COMMON ROOM</w:t>
            </w:r>
          </w:p>
        </w:tc>
      </w:tr>
    </w:tbl>
    <w:p w:rsidR="009D524B" w:rsidRDefault="009D524B">
      <w:pPr>
        <w:rPr>
          <w:rFonts w:ascii="Times New Roman" w:hAnsi="Times New Roman" w:cs="Times New Roman"/>
          <w:noProof/>
          <w:sz w:val="24"/>
          <w:szCs w:val="24"/>
        </w:rPr>
      </w:pPr>
    </w:p>
    <w:p w:rsidR="002B653E" w:rsidRPr="0096154E" w:rsidRDefault="002B653E">
      <w:pPr>
        <w:rPr>
          <w:rFonts w:ascii="Times New Roman" w:hAnsi="Times New Roman" w:cs="Times New Roman"/>
          <w:sz w:val="24"/>
          <w:szCs w:val="24"/>
        </w:rPr>
      </w:pPr>
    </w:p>
    <w:sectPr w:rsidR="002B653E" w:rsidRPr="0096154E" w:rsidSect="002B6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B2D4C"/>
    <w:multiLevelType w:val="hybridMultilevel"/>
    <w:tmpl w:val="CEAE8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865C5"/>
    <w:multiLevelType w:val="hybridMultilevel"/>
    <w:tmpl w:val="9F74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54E"/>
    <w:rsid w:val="000948BC"/>
    <w:rsid w:val="002B653E"/>
    <w:rsid w:val="004142BF"/>
    <w:rsid w:val="00740CAB"/>
    <w:rsid w:val="007A2B6B"/>
    <w:rsid w:val="007B309B"/>
    <w:rsid w:val="0096154E"/>
    <w:rsid w:val="009D524B"/>
    <w:rsid w:val="00BD0B71"/>
    <w:rsid w:val="00C71FFF"/>
    <w:rsid w:val="00CC192C"/>
    <w:rsid w:val="00D20B98"/>
    <w:rsid w:val="00EE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97F84-7668-4996-8C5E-C87B1EC6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2022-05-13T05:11:00Z</dcterms:created>
  <dcterms:modified xsi:type="dcterms:W3CDTF">2022-09-10T09:24:00Z</dcterms:modified>
</cp:coreProperties>
</file>